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выполнению</w:t>
      </w:r>
      <w:r>
        <w:t xml:space="preserve"> </w:t>
      </w:r>
      <w:r>
        <w:t xml:space="preserve">индивидуального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Этап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Попова</w:t>
      </w:r>
      <w:r>
        <w:t xml:space="preserve"> </w:t>
      </w:r>
      <w:r>
        <w:t xml:space="preserve">Елизавета</w:t>
      </w:r>
      <w:r>
        <w:t xml:space="preserve"> </w:t>
      </w:r>
      <w:r>
        <w:t xml:space="preserve">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Размещение на Github pages заготовки для персонального сайтам, а также познакомиться</w:t>
      </w:r>
      <w:r>
        <w:t xml:space="preserve"> </w:t>
      </w:r>
      <w:r>
        <w:t xml:space="preserve">с основными возможностями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-Установить необходимое программное обеспечение.</w:t>
      </w:r>
      <w:r>
        <w:t xml:space="preserve"> </w:t>
      </w:r>
      <w:r>
        <w:t xml:space="preserve">-Скачать шаблон темы сайта.</w:t>
      </w:r>
      <w:r>
        <w:t xml:space="preserve"> </w:t>
      </w:r>
      <w:r>
        <w:t xml:space="preserve">-Разместить его на хостинге git.</w:t>
      </w:r>
      <w:r>
        <w:t xml:space="preserve"> </w:t>
      </w:r>
      <w:r>
        <w:t xml:space="preserve">-Установить параметр для URLs сайта.</w:t>
      </w:r>
      <w:r>
        <w:t xml:space="preserve"> </w:t>
      </w:r>
      <w:r>
        <w:t xml:space="preserve">-Разместить заготовку сайта на Github pages</w:t>
      </w:r>
    </w:p>
    <w:bookmarkEnd w:id="21"/>
    <w:bookmarkStart w:id="8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Устанавливаем и распаковываем архив с необходимыми файлами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3324086"/>
            <wp:effectExtent b="0" l="0" r="0" t="0"/>
            <wp:docPr descr="Figure 1: Распаковка архив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4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Распаковка архива</w:t>
      </w:r>
    </w:p>
    <w:bookmarkEnd w:id="0"/>
    <w:p>
      <w:pPr>
        <w:pStyle w:val="BodyText"/>
      </w:pPr>
      <w:r>
        <w:t xml:space="preserve">Создаем папку bin 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).</w:t>
      </w:r>
    </w:p>
    <w:bookmarkStart w:id="0" w:name="fig:002"/>
    <w:p>
      <w:pPr>
        <w:pStyle w:val="CaptionedFigure"/>
      </w:pPr>
      <w:bookmarkStart w:id="25" w:name="fig:002"/>
      <w:r>
        <w:drawing>
          <wp:inline>
            <wp:extent cx="5334000" cy="3403820"/>
            <wp:effectExtent b="0" l="0" r="0" t="0"/>
            <wp:docPr descr="Figure 2: Создание папки bin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Создание папки bin</w:t>
      </w:r>
    </w:p>
    <w:bookmarkEnd w:id="0"/>
    <w:p>
      <w:pPr>
        <w:pStyle w:val="BodyText"/>
      </w:pPr>
      <w:r>
        <w:t xml:space="preserve">Переносим исполняемый файл hugo в папку bin 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).</w:t>
      </w:r>
    </w:p>
    <w:bookmarkStart w:id="0" w:name="fig:003"/>
    <w:p>
      <w:pPr>
        <w:pStyle w:val="CaptionedFigure"/>
      </w:pPr>
      <w:bookmarkStart w:id="27" w:name="fig:003"/>
      <w:r>
        <w:drawing>
          <wp:inline>
            <wp:extent cx="5334000" cy="3263417"/>
            <wp:effectExtent b="0" l="0" r="0" t="0"/>
            <wp:docPr descr="Figure 3: Перенос файла hugo в папку bin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3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3: Перенос файла hugo в папку bin</w:t>
      </w:r>
    </w:p>
    <w:bookmarkEnd w:id="0"/>
    <w:p>
      <w:pPr>
        <w:pStyle w:val="BodyText"/>
      </w:pPr>
      <w:r>
        <w:t xml:space="preserve">Заходим на гитхаб и копируем папку с файлами в новый репозиторий (рис.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).</w:t>
      </w:r>
    </w:p>
    <w:bookmarkStart w:id="0" w:name="fig:004"/>
    <w:p>
      <w:pPr>
        <w:pStyle w:val="CaptionedFigure"/>
      </w:pPr>
      <w:bookmarkStart w:id="29" w:name="fig:004"/>
      <w:r>
        <w:drawing>
          <wp:inline>
            <wp:extent cx="5334000" cy="1450242"/>
            <wp:effectExtent b="0" l="0" r="0" t="0"/>
            <wp:docPr descr="Figure 4: Перенос папки в новый репозиторий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0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4: Перенос папки в новый репозиторий</w:t>
      </w:r>
    </w:p>
    <w:bookmarkEnd w:id="0"/>
    <w:p>
      <w:pPr>
        <w:pStyle w:val="BodyText"/>
      </w:pPr>
      <w:r>
        <w:t xml:space="preserve">Называем новый репозиторий blog (рис.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).</w:t>
      </w:r>
    </w:p>
    <w:bookmarkStart w:id="0" w:name="fig:005"/>
    <w:p>
      <w:pPr>
        <w:pStyle w:val="CaptionedFigure"/>
      </w:pPr>
      <w:bookmarkStart w:id="31" w:name="fig:005"/>
      <w:r>
        <w:drawing>
          <wp:inline>
            <wp:extent cx="5334000" cy="4029115"/>
            <wp:effectExtent b="0" l="0" r="0" t="0"/>
            <wp:docPr descr="Figure 5: Создание нового репозитория с именем blog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5: Создание нового репозитория с именем blog</w:t>
      </w:r>
    </w:p>
    <w:bookmarkEnd w:id="0"/>
    <w:p>
      <w:pPr>
        <w:pStyle w:val="BodyText"/>
      </w:pPr>
      <w:r>
        <w:t xml:space="preserve">Проверяем, что всё выполнено верно 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).</w:t>
      </w:r>
    </w:p>
    <w:bookmarkStart w:id="0" w:name="fig:006"/>
    <w:p>
      <w:pPr>
        <w:pStyle w:val="CaptionedFigure"/>
      </w:pPr>
      <w:bookmarkStart w:id="33" w:name="fig:006"/>
      <w:r>
        <w:drawing>
          <wp:inline>
            <wp:extent cx="5334000" cy="1266673"/>
            <wp:effectExtent b="0" l="0" r="0" t="0"/>
            <wp:docPr descr="Figure 6: Проверка правильности выполнения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6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6: Проверка правильности выполнения</w:t>
      </w:r>
    </w:p>
    <w:bookmarkEnd w:id="0"/>
    <w:p>
      <w:pPr>
        <w:pStyle w:val="BodyText"/>
      </w:pPr>
      <w:r>
        <w:t xml:space="preserve">Перенесем репозиторий на компьютер 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).</w:t>
      </w:r>
    </w:p>
    <w:bookmarkStart w:id="0" w:name="fig:007"/>
    <w:p>
      <w:pPr>
        <w:pStyle w:val="CaptionedFigure"/>
      </w:pPr>
      <w:bookmarkStart w:id="35" w:name="fig:007"/>
      <w:r>
        <w:drawing>
          <wp:inline>
            <wp:extent cx="3977320" cy="1150993"/>
            <wp:effectExtent b="0" l="0" r="0" t="0"/>
            <wp:docPr descr="Figure 7: Копирование репозитория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320" cy="115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7: Копирование репозитория</w:t>
      </w:r>
    </w:p>
    <w:bookmarkEnd w:id="0"/>
    <w:p>
      <w:pPr>
        <w:pStyle w:val="BodyText"/>
      </w:pPr>
      <w:r>
        <w:t xml:space="preserve">Проверяем, что всё перенесено верно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).</w:t>
      </w:r>
    </w:p>
    <w:bookmarkStart w:id="0" w:name="fig:008"/>
    <w:p>
      <w:pPr>
        <w:pStyle w:val="CaptionedFigure"/>
      </w:pPr>
      <w:bookmarkStart w:id="37" w:name="fig:008"/>
      <w:r>
        <w:drawing>
          <wp:inline>
            <wp:extent cx="4066841" cy="2039815"/>
            <wp:effectExtent b="0" l="0" r="0" t="0"/>
            <wp:docPr descr="Figure 8: Проверка правильности переноса данных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841" cy="2039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8: Проверка правильности переноса данных</w:t>
      </w:r>
    </w:p>
    <w:bookmarkEnd w:id="0"/>
    <w:p>
      <w:pPr>
        <w:pStyle w:val="BodyText"/>
      </w:pPr>
      <w:r>
        <w:t xml:space="preserve">Запускаем исполняемый файл hugo из папки bun в папке blog 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).</w:t>
      </w:r>
    </w:p>
    <w:bookmarkStart w:id="0" w:name="fig:009"/>
    <w:p>
      <w:pPr>
        <w:pStyle w:val="CaptionedFigure"/>
      </w:pPr>
      <w:bookmarkStart w:id="39" w:name="fig:009"/>
      <w:r>
        <w:drawing>
          <wp:inline>
            <wp:extent cx="5334000" cy="1721834"/>
            <wp:effectExtent b="0" l="0" r="0" t="0"/>
            <wp:docPr descr="Figure 9: Запуск исполняемого файла hugo в папке blog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9: Запуск исполняемого файла hugo в папке blog</w:t>
      </w:r>
    </w:p>
    <w:bookmarkEnd w:id="0"/>
    <w:p>
      <w:pPr>
        <w:pStyle w:val="BodyText"/>
      </w:pPr>
      <w:r>
        <w:t xml:space="preserve">Удаляем ненужный каталог public 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).</w:t>
      </w:r>
    </w:p>
    <w:bookmarkStart w:id="0" w:name="fig:010"/>
    <w:p>
      <w:pPr>
        <w:pStyle w:val="CaptionedFigure"/>
      </w:pPr>
      <w:bookmarkStart w:id="41" w:name="fig:010"/>
      <w:r>
        <w:drawing>
          <wp:inline>
            <wp:extent cx="5334000" cy="2586707"/>
            <wp:effectExtent b="0" l="0" r="0" t="0"/>
            <wp:docPr descr="Figure 10: Удаление каталога public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10: Удаление каталога public</w:t>
      </w:r>
    </w:p>
    <w:bookmarkEnd w:id="0"/>
    <w:p>
      <w:pPr>
        <w:pStyle w:val="BodyText"/>
      </w:pPr>
      <w:r>
        <w:t xml:space="preserve">Запускаем исполняемый файл hugo server в папке blog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11"/>
    <w:p>
      <w:pPr>
        <w:pStyle w:val="CaptionedFigure"/>
      </w:pPr>
      <w:bookmarkStart w:id="43" w:name="fig:011"/>
      <w:r>
        <w:drawing>
          <wp:inline>
            <wp:extent cx="5334000" cy="2030556"/>
            <wp:effectExtent b="0" l="0" r="0" t="0"/>
            <wp:docPr descr="Figure 11: Запуск исполняемого файла hugo server в папке blog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0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11: Запуск исполняемого файла hugo server в папке blog</w:t>
      </w:r>
    </w:p>
    <w:bookmarkEnd w:id="0"/>
    <w:p>
      <w:pPr>
        <w:pStyle w:val="BodyText"/>
      </w:pPr>
      <w:r>
        <w:t xml:space="preserve">Проверяем, что всё работает 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).</w:t>
      </w:r>
    </w:p>
    <w:bookmarkStart w:id="0" w:name="fig:012"/>
    <w:p>
      <w:pPr>
        <w:pStyle w:val="CaptionedFigure"/>
      </w:pPr>
      <w:bookmarkStart w:id="45" w:name="fig:012"/>
      <w:r>
        <w:drawing>
          <wp:inline>
            <wp:extent cx="5334000" cy="2520138"/>
            <wp:effectExtent b="0" l="0" r="0" t="0"/>
            <wp:docPr descr="Figure 12: Проверка правильности выполнения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0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12: Проверка правильности выполнения</w:t>
      </w:r>
    </w:p>
    <w:bookmarkEnd w:id="0"/>
    <w:p>
      <w:pPr>
        <w:pStyle w:val="BodyText"/>
      </w:pPr>
      <w:r>
        <w:t xml:space="preserve">Создаем новый репозиторий (рис.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).</w:t>
      </w:r>
    </w:p>
    <w:bookmarkStart w:id="0" w:name="fig:013"/>
    <w:p>
      <w:pPr>
        <w:pStyle w:val="CaptionedFigure"/>
      </w:pPr>
      <w:bookmarkStart w:id="47" w:name="fig:013"/>
      <w:r>
        <w:drawing>
          <wp:inline>
            <wp:extent cx="5334000" cy="2026279"/>
            <wp:effectExtent b="0" l="0" r="0" t="0"/>
            <wp:docPr descr="Figure 13: Создание нового репозитория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6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13: Создание нового репозитория</w:t>
      </w:r>
    </w:p>
    <w:bookmarkEnd w:id="0"/>
    <w:p>
      <w:pPr>
        <w:pStyle w:val="BodyText"/>
      </w:pPr>
      <w:r>
        <w:t xml:space="preserve">Убедимся, что создание корректно (рис.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).</w:t>
      </w:r>
    </w:p>
    <w:bookmarkStart w:id="0" w:name="fig:014"/>
    <w:p>
      <w:pPr>
        <w:pStyle w:val="CaptionedFigure"/>
      </w:pPr>
      <w:bookmarkStart w:id="49" w:name="fig:014"/>
      <w:r>
        <w:drawing>
          <wp:inline>
            <wp:extent cx="5334000" cy="3390412"/>
            <wp:effectExtent b="0" l="0" r="0" t="0"/>
            <wp:docPr descr="Figure 14: Проверка корректности выполнения действий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14: Проверка корректности выполнения действий</w:t>
      </w:r>
    </w:p>
    <w:bookmarkEnd w:id="0"/>
    <w:p>
      <w:pPr>
        <w:pStyle w:val="BodyText"/>
      </w:pPr>
      <w:r>
        <w:t xml:space="preserve">Создание завершено (рис.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).</w:t>
      </w:r>
    </w:p>
    <w:bookmarkStart w:id="0" w:name="fig:015"/>
    <w:p>
      <w:pPr>
        <w:pStyle w:val="CaptionedFigure"/>
      </w:pPr>
      <w:bookmarkStart w:id="51" w:name="fig:015"/>
      <w:r>
        <w:drawing>
          <wp:inline>
            <wp:extent cx="5334000" cy="2209349"/>
            <wp:effectExtent b="0" l="0" r="0" t="0"/>
            <wp:docPr descr="Figure 15: Завершение создания репозитория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9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15: Завершение создания репозитория</w:t>
      </w:r>
    </w:p>
    <w:bookmarkEnd w:id="0"/>
    <w:p>
      <w:pPr>
        <w:pStyle w:val="BodyText"/>
      </w:pPr>
      <w:r>
        <w:t xml:space="preserve">Скопируем новый репозиторий в папку work и убедимся, что всё выполнено правильно (рис.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).</w:t>
      </w:r>
    </w:p>
    <w:bookmarkStart w:id="0" w:name="fig:016"/>
    <w:p>
      <w:pPr>
        <w:pStyle w:val="CaptionedFigure"/>
      </w:pPr>
      <w:bookmarkStart w:id="53" w:name="fig:016"/>
      <w:r>
        <w:drawing>
          <wp:inline>
            <wp:extent cx="3894193" cy="1003921"/>
            <wp:effectExtent b="0" l="0" r="0" t="0"/>
            <wp:docPr descr="Figure 16: Перенос нового репозитория в папку work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193" cy="1003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16: Перенос нового репозитория в папку work</w:t>
      </w:r>
    </w:p>
    <w:bookmarkEnd w:id="0"/>
    <w:p>
      <w:pPr>
        <w:pStyle w:val="BodyText"/>
      </w:pPr>
      <w:r>
        <w:t xml:space="preserve">Перейдем в созданную папку с нашим сайтом и переключимся на ветку main (рис.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).</w:t>
      </w:r>
    </w:p>
    <w:bookmarkStart w:id="0" w:name="fig:017"/>
    <w:p>
      <w:pPr>
        <w:pStyle w:val="CaptionedFigure"/>
      </w:pPr>
      <w:bookmarkStart w:id="55" w:name="fig:017"/>
      <w:r>
        <w:drawing>
          <wp:inline>
            <wp:extent cx="3139653" cy="537130"/>
            <wp:effectExtent b="0" l="0" r="0" t="0"/>
            <wp:docPr descr="Figure 17: Подключение ветки main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653" cy="537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17: Подключение ветки main</w:t>
      </w:r>
    </w:p>
    <w:bookmarkEnd w:id="0"/>
    <w:p>
      <w:pPr>
        <w:pStyle w:val="BodyText"/>
      </w:pPr>
      <w:r>
        <w:t xml:space="preserve">Создадим в папке с сайтом файл README.md и загрузим всё на github (рис.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).</w:t>
      </w:r>
    </w:p>
    <w:bookmarkStart w:id="0" w:name="fig:018"/>
    <w:p>
      <w:pPr>
        <w:pStyle w:val="CaptionedFigure"/>
      </w:pPr>
      <w:bookmarkStart w:id="57" w:name="fig:018"/>
      <w:r>
        <w:drawing>
          <wp:inline>
            <wp:extent cx="3644811" cy="1150993"/>
            <wp:effectExtent b="0" l="0" r="0" t="0"/>
            <wp:docPr descr="Figure 18: Создание файла README.md и загрузка данных на github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811" cy="115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18: Создание файла README.md и загрузка данных на github</w:t>
      </w:r>
    </w:p>
    <w:bookmarkEnd w:id="0"/>
    <w:p>
      <w:pPr>
        <w:pStyle w:val="BodyText"/>
      </w:pPr>
      <w:r>
        <w:t xml:space="preserve">Перейдем в репозиторий с нашим сайтом (рис.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).</w:t>
      </w:r>
    </w:p>
    <w:bookmarkStart w:id="0" w:name="fig:019"/>
    <w:p>
      <w:pPr>
        <w:pStyle w:val="CaptionedFigure"/>
      </w:pPr>
      <w:bookmarkStart w:id="59" w:name="fig:019"/>
      <w:r>
        <w:drawing>
          <wp:inline>
            <wp:extent cx="5334000" cy="2486464"/>
            <wp:effectExtent b="0" l="0" r="0" t="0"/>
            <wp:docPr descr="Figure 19: Переход в репозиторий с сайтом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19: Переход в репозиторий с сайтом</w:t>
      </w:r>
    </w:p>
    <w:bookmarkEnd w:id="0"/>
    <w:p>
      <w:pPr>
        <w:pStyle w:val="BodyText"/>
      </w:pPr>
      <w:r>
        <w:t xml:space="preserve">Убедимся, что файл README.md загружен на github (рис.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).</w:t>
      </w:r>
    </w:p>
    <w:bookmarkStart w:id="0" w:name="fig:020"/>
    <w:p>
      <w:pPr>
        <w:pStyle w:val="CaptionedFigure"/>
      </w:pPr>
      <w:bookmarkStart w:id="61" w:name="fig:020"/>
      <w:r>
        <w:drawing>
          <wp:inline>
            <wp:extent cx="5334000" cy="1762738"/>
            <wp:effectExtent b="0" l="0" r="0" t="0"/>
            <wp:docPr descr="Figure 20: Проверка корректности выполнения наших действий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2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20: Проверка корректности выполнения наших действий</w:t>
      </w:r>
    </w:p>
    <w:bookmarkEnd w:id="0"/>
    <w:p>
      <w:pPr>
        <w:pStyle w:val="BodyText"/>
      </w:pPr>
      <w:r>
        <w:t xml:space="preserve">Перейдем в каталог blog и убедимся, что мы находимся в нужной папке (рис.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).</w:t>
      </w:r>
    </w:p>
    <w:bookmarkStart w:id="0" w:name="fig:021"/>
    <w:p>
      <w:pPr>
        <w:pStyle w:val="CaptionedFigure"/>
      </w:pPr>
      <w:bookmarkStart w:id="63" w:name="fig:021"/>
      <w:r>
        <w:drawing>
          <wp:inline>
            <wp:extent cx="2724016" cy="652229"/>
            <wp:effectExtent b="0" l="0" r="0" t="0"/>
            <wp:docPr descr="Figure 21: Проверка корректности нахождения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016" cy="652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21: Проверка корректности нахождения</w:t>
      </w:r>
    </w:p>
    <w:bookmarkEnd w:id="0"/>
    <w:p>
      <w:pPr>
        <w:pStyle w:val="BodyText"/>
      </w:pPr>
      <w:r>
        <w:t xml:space="preserve">Выполним команду git submodule add -b main (рис.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).</w:t>
      </w:r>
    </w:p>
    <w:bookmarkStart w:id="0" w:name="fig:022"/>
    <w:p>
      <w:pPr>
        <w:pStyle w:val="CaptionedFigure"/>
      </w:pPr>
      <w:bookmarkStart w:id="65" w:name="fig:022"/>
      <w:r>
        <w:drawing>
          <wp:inline>
            <wp:extent cx="4028475" cy="939977"/>
            <wp:effectExtent b="0" l="0" r="0" t="0"/>
            <wp:docPr descr="Figure 22: Выполнение команды git submodule add -b main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75" cy="939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 22: Выполнение команды git submodule add -b main</w:t>
      </w:r>
    </w:p>
    <w:bookmarkEnd w:id="0"/>
    <w:p>
      <w:pPr>
        <w:pStyle w:val="BodyText"/>
      </w:pPr>
      <w:r>
        <w:t xml:space="preserve">Закомментируем команду public/ в файла .gitignore (рис.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).</w:t>
      </w:r>
    </w:p>
    <w:bookmarkStart w:id="0" w:name="fig:023"/>
    <w:p>
      <w:pPr>
        <w:pStyle w:val="CaptionedFigure"/>
      </w:pPr>
      <w:bookmarkStart w:id="67" w:name="fig:023"/>
      <w:r>
        <w:drawing>
          <wp:inline>
            <wp:extent cx="1649756" cy="1381191"/>
            <wp:effectExtent b="0" l="0" r="0" t="0"/>
            <wp:docPr descr="Figure 23: Комментирование команды public/ в файле .gitignore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756" cy="1381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23: Комментирование команды public/ в файле .gitignore</w:t>
      </w:r>
    </w:p>
    <w:bookmarkEnd w:id="0"/>
    <w:p>
      <w:pPr>
        <w:pStyle w:val="BodyText"/>
      </w:pPr>
      <w:r>
        <w:t xml:space="preserve">Проверим, что мы верно выполнили действие и повторно выполним команду git submodule add -b main (рис.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).</w:t>
      </w:r>
    </w:p>
    <w:bookmarkStart w:id="0" w:name="fig:024"/>
    <w:p>
      <w:pPr>
        <w:pStyle w:val="CaptionedFigure"/>
      </w:pPr>
      <w:bookmarkStart w:id="69" w:name="fig:024"/>
      <w:r>
        <w:drawing>
          <wp:inline>
            <wp:extent cx="4034869" cy="1771250"/>
            <wp:effectExtent b="0" l="0" r="0" t="0"/>
            <wp:docPr descr="Figure 24: Проверка корректности выполнения действий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869" cy="1771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24: Проверка корректности выполнения действий</w:t>
      </w:r>
    </w:p>
    <w:bookmarkEnd w:id="0"/>
    <w:p>
      <w:pPr>
        <w:pStyle w:val="BodyText"/>
      </w:pPr>
      <w:r>
        <w:t xml:space="preserve">Перейдем в папку public, чтобы убедиться, что файлы, присутствующие в нашем репозитории присутсвтуют в папке public (рис.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).</w:t>
      </w:r>
    </w:p>
    <w:bookmarkStart w:id="0" w:name="fig:025"/>
    <w:p>
      <w:pPr>
        <w:pStyle w:val="CaptionedFigure"/>
      </w:pPr>
      <w:bookmarkStart w:id="71" w:name="fig:025"/>
      <w:r>
        <w:drawing>
          <wp:inline>
            <wp:extent cx="5334000" cy="2728451"/>
            <wp:effectExtent b="0" l="0" r="0" t="0"/>
            <wp:docPr descr="Figure 25: Проверка корректности выполнения действий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8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25: Проверка корректности выполнения действий</w:t>
      </w:r>
    </w:p>
    <w:bookmarkEnd w:id="0"/>
    <w:p>
      <w:pPr>
        <w:pStyle w:val="BodyText"/>
      </w:pPr>
      <w:r>
        <w:t xml:space="preserve">Выполним исполняемый файл hugo в папке blog (рис.</w:t>
      </w:r>
      <w:r>
        <w:t xml:space="preserve"> </w:t>
      </w:r>
      <w:hyperlink w:anchor="fig:026">
        <w:r>
          <w:rPr>
            <w:rStyle w:val="Hyperlink"/>
          </w:rPr>
          <w:t xml:space="preserve">26</w:t>
        </w:r>
      </w:hyperlink>
      <w:r>
        <w:t xml:space="preserve">).</w:t>
      </w:r>
    </w:p>
    <w:bookmarkStart w:id="0" w:name="fig:026"/>
    <w:p>
      <w:pPr>
        <w:pStyle w:val="CaptionedFigure"/>
      </w:pPr>
      <w:bookmarkStart w:id="73" w:name="fig:026"/>
      <w:r>
        <w:drawing>
          <wp:inline>
            <wp:extent cx="4028475" cy="2027026"/>
            <wp:effectExtent b="0" l="0" r="0" t="0"/>
            <wp:docPr descr="Figure 26: Выполнение исполняемого файла hugo в папке blog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75" cy="2027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26: Выполнение исполняемого файла hugo в папке blog</w:t>
      </w:r>
    </w:p>
    <w:bookmarkEnd w:id="0"/>
    <w:p>
      <w:pPr>
        <w:pStyle w:val="BodyText"/>
      </w:pPr>
      <w:r>
        <w:t xml:space="preserve">Проверим, что всё выполнено верно (рис.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).</w:t>
      </w:r>
    </w:p>
    <w:bookmarkStart w:id="0" w:name="fig:027"/>
    <w:p>
      <w:pPr>
        <w:pStyle w:val="CaptionedFigure"/>
      </w:pPr>
      <w:bookmarkStart w:id="75" w:name="fig:027"/>
      <w:r>
        <w:drawing>
          <wp:inline>
            <wp:extent cx="3990109" cy="1099837"/>
            <wp:effectExtent b="0" l="0" r="0" t="0"/>
            <wp:docPr descr="Figure 27: Проверка корректности выполнения действий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109" cy="1099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27: Проверка корректности выполнения действий</w:t>
      </w:r>
    </w:p>
    <w:bookmarkEnd w:id="0"/>
    <w:p>
      <w:pPr>
        <w:pStyle w:val="BodyText"/>
      </w:pPr>
      <w:r>
        <w:t xml:space="preserve">Выполним команду git remote -v (рис.</w:t>
      </w:r>
      <w:r>
        <w:t xml:space="preserve"> </w:t>
      </w:r>
      <w:hyperlink w:anchor="fig:028">
        <w:r>
          <w:rPr>
            <w:rStyle w:val="Hyperlink"/>
          </w:rPr>
          <w:t xml:space="preserve">28</w:t>
        </w:r>
      </w:hyperlink>
      <w:r>
        <w:t xml:space="preserve">).</w:t>
      </w:r>
    </w:p>
    <w:bookmarkStart w:id="0" w:name="fig:028"/>
    <w:p>
      <w:pPr>
        <w:pStyle w:val="CaptionedFigure"/>
      </w:pPr>
      <w:bookmarkStart w:id="77" w:name="fig:028"/>
      <w:r>
        <w:drawing>
          <wp:inline>
            <wp:extent cx="3926165" cy="530735"/>
            <wp:effectExtent b="0" l="0" r="0" t="0"/>
            <wp:docPr descr="Figure 28: Выполнение команды git remote -v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165" cy="530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 28: Выполнение команды git remote -v</w:t>
      </w:r>
    </w:p>
    <w:bookmarkEnd w:id="0"/>
    <w:p>
      <w:pPr>
        <w:pStyle w:val="BodyText"/>
      </w:pPr>
      <w:r>
        <w:t xml:space="preserve">Загрузим все изменения на github (рис.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).</w:t>
      </w:r>
    </w:p>
    <w:bookmarkStart w:id="0" w:name="fig:029"/>
    <w:p>
      <w:pPr>
        <w:pStyle w:val="CaptionedFigure"/>
      </w:pPr>
      <w:bookmarkStart w:id="79" w:name="fig:029"/>
      <w:r>
        <w:drawing>
          <wp:inline>
            <wp:extent cx="3951742" cy="2564156"/>
            <wp:effectExtent b="0" l="0" r="0" t="0"/>
            <wp:docPr descr="Figure 29: Загрузка изменений на github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742" cy="2564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29: Загрузка изменений на github</w:t>
      </w:r>
    </w:p>
    <w:bookmarkEnd w:id="0"/>
    <w:p>
      <w:pPr>
        <w:pStyle w:val="BodyText"/>
      </w:pPr>
      <w:r>
        <w:t xml:space="preserve">Зайдем на github и убедимся, что все файлы перенеслись (рис.</w:t>
      </w:r>
      <w:r>
        <w:t xml:space="preserve"> </w:t>
      </w:r>
      <w:hyperlink w:anchor="fig:030">
        <w:r>
          <w:rPr>
            <w:rStyle w:val="Hyperlink"/>
          </w:rPr>
          <w:t xml:space="preserve">30</w:t>
        </w:r>
      </w:hyperlink>
      <w:r>
        <w:t xml:space="preserve">).</w:t>
      </w:r>
    </w:p>
    <w:bookmarkStart w:id="0" w:name="fig:030"/>
    <w:p>
      <w:pPr>
        <w:pStyle w:val="CaptionedFigure"/>
      </w:pPr>
      <w:bookmarkStart w:id="81" w:name="fig:030"/>
      <w:r>
        <w:drawing>
          <wp:inline>
            <wp:extent cx="5334000" cy="2786349"/>
            <wp:effectExtent b="0" l="0" r="0" t="0"/>
            <wp:docPr descr="Figure 30: Проверка корректности переноса файлов на github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 30: Проверка корректности переноса файлов на github</w:t>
      </w:r>
    </w:p>
    <w:bookmarkEnd w:id="0"/>
    <w:bookmarkEnd w:id="82"/>
    <w:bookmarkStart w:id="8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научились размещать на Github pages заготовки для персонального сайтам, а также познакомились</w:t>
      </w:r>
      <w:r>
        <w:t xml:space="preserve"> </w:t>
      </w:r>
      <w:r>
        <w:t xml:space="preserve">с основными возможностями разметки Markdown.</w:t>
      </w:r>
    </w:p>
    <w:bookmarkEnd w:id="83"/>
    <w:bookmarkStart w:id="85" w:name="список-литературы"/>
    <w:p>
      <w:pPr>
        <w:pStyle w:val="Heading1"/>
      </w:pPr>
      <w:r>
        <w:t xml:space="preserve">Список литературы</w:t>
      </w:r>
    </w:p>
    <w:bookmarkStart w:id="84" w:name="refs"/>
    <w:bookmarkEnd w:id="84"/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индивидуального проекта</dc:title>
  <dc:creator>Попова Елизавета Сергеевна</dc:creator>
  <dc:language>ru-RU</dc:language>
  <cp:keywords/>
  <dcterms:created xsi:type="dcterms:W3CDTF">2023-02-25T13:28:45Z</dcterms:created>
  <dcterms:modified xsi:type="dcterms:W3CDTF">2023-02-25T13:28:45Z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Этап 1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